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BA16" w14:textId="77777777" w:rsidR="00F23689" w:rsidRPr="00F23689" w:rsidRDefault="00F23689" w:rsidP="00F23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</w:t>
      </w:r>
      <w:r w:rsidR="00AE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№____</w:t>
      </w:r>
    </w:p>
    <w:p w14:paraId="1CEBA1CE" w14:textId="77777777" w:rsidR="00F23689" w:rsidRPr="00F23689" w:rsidRDefault="00F23689" w:rsidP="00514C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сотрудничестве</w:t>
      </w:r>
    </w:p>
    <w:p w14:paraId="16AB1E13" w14:textId="77777777" w:rsidR="00F23689" w:rsidRPr="00F23689" w:rsidRDefault="00F23689" w:rsidP="00F23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DAD8842" w14:textId="47C1E4BB" w:rsidR="00F23689" w:rsidRPr="00F23689" w:rsidRDefault="00F23689" w:rsidP="00F23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Курск                                                                      </w:t>
      </w:r>
      <w:r w:rsidR="00E64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gramStart"/>
      <w:r w:rsidR="00E64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="00AD6FC6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E6425D">
        <w:rPr>
          <w:rFonts w:ascii="Times New Roman" w:eastAsia="Times New Roman" w:hAnsi="Times New Roman" w:cs="Times New Roman"/>
          <w:color w:val="000000"/>
          <w:sz w:val="28"/>
          <w:szCs w:val="28"/>
        </w:rPr>
        <w:t>»_________202__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45511F26" w14:textId="77777777" w:rsidR="00F23689" w:rsidRDefault="00F23689" w:rsidP="00F23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424C01B" w14:textId="77777777" w:rsidR="00AE6D7E" w:rsidRPr="00F23689" w:rsidRDefault="00AE6D7E" w:rsidP="00F23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095EA2" w14:textId="77827C2F" w:rsidR="00F23689" w:rsidRPr="00F23689" w:rsidRDefault="000B2D42" w:rsidP="000B2D4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«Курский государственный аграрный университет имени И.И. Иванова», именуемое в дальнейшем «Университет», в лице ректора </w:t>
      </w:r>
      <w:proofErr w:type="spellStart"/>
      <w:r w:rsidRP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Мусьяла</w:t>
      </w:r>
      <w:proofErr w:type="spellEnd"/>
      <w:r w:rsidRP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Александра Вячеславовича, действующего на основании Устава, с одной стороны, и __________________________________________________________________в лице ___________________________________________________________, действующего на основании __________________, именуемое в дальнейшем «Организация», с другой стороны, а при совместном упоминании «Стороны», заключили настоящее соглашение о сотрудничестве на следующих условиях: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A80657C" w14:textId="77777777" w:rsidR="00AE6D7E" w:rsidRPr="00514CDE" w:rsidRDefault="00F23689" w:rsidP="00514CDE">
      <w:pPr>
        <w:pStyle w:val="a4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 Договора</w:t>
      </w:r>
    </w:p>
    <w:p w14:paraId="3AC230D2" w14:textId="348166A6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Предметом настоящего договора является совершенствование системы взаимодействия между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Университетом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работодателями, создание единой информационной научно-образовательной среды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партнеров в сфере образования, науки и реального сектора экономики и услуг, разработка и реализация эффективных форм сотрудничества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Организации в процессе подготовки и трудоустройства выпускников.</w:t>
      </w:r>
    </w:p>
    <w:p w14:paraId="46D7BBE9" w14:textId="77777777" w:rsidR="00F23689" w:rsidRPr="00F23689" w:rsidRDefault="00F23689" w:rsidP="005F55F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D50A865" w14:textId="77777777" w:rsidR="005F55F2" w:rsidRPr="00514CDE" w:rsidRDefault="00F23689" w:rsidP="00514CDE">
      <w:pPr>
        <w:pStyle w:val="a4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Обязательства сторон</w:t>
      </w:r>
    </w:p>
    <w:p w14:paraId="7A5900DB" w14:textId="73AAEFFC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В целях исполнения настоящего договора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Организация сотрудничают по следующим направлениям:</w:t>
      </w:r>
    </w:p>
    <w:p w14:paraId="4382CD6A" w14:textId="1D24C828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2.1.1.   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необходимых условий для прохождения любых видов практик студентов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приобретения профессиональных умений и навыков по выбранной специальности (направлению), отвечающих требованиям рынка труда на основе заключения дополнительного договора на проведение практики студентов.</w:t>
      </w:r>
    </w:p>
    <w:p w14:paraId="0C0F3F17" w14:textId="36F84FB0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</w:t>
      </w:r>
      <w:proofErr w:type="gramEnd"/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требований, предъявляемых потенциальными работодателями к студентам-выпускникам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различным специальностям (направлениям), и формирование предложений по адаптации соответствующих образовательных программ.</w:t>
      </w:r>
    </w:p>
    <w:p w14:paraId="3FF41831" w14:textId="10C21FE6" w:rsidR="00F23689" w:rsidRPr="00F23689" w:rsidRDefault="00AE6D7E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2.1.3. 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Привлечение представителей Организации к участию в научно - образовательном процессе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формирования 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временных </w:t>
      </w:r>
      <w:r w:rsidR="00447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проектных групп, 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коллективов</w:t>
      </w:r>
      <w:r w:rsidR="00447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участием представителей обеих сторон.</w:t>
      </w:r>
    </w:p>
    <w:p w14:paraId="1250EA8B" w14:textId="4737E1D7" w:rsidR="00F23689" w:rsidRPr="00F23689" w:rsidRDefault="00AE6D7E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2.1.4. 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содействия в разработке актуальных программ переподготовки и повышения квалификации представителей предприятия-партнера (семинары, тренинги, программы переподготовки и повышения квалификации и т.д.), а также информирование о существующих образовательных программах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выявленных потребностей.</w:t>
      </w:r>
    </w:p>
    <w:p w14:paraId="454288B3" w14:textId="5A1D0E58" w:rsidR="00F23689" w:rsidRPr="00F23689" w:rsidRDefault="00AE6D7E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2.1.5. 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содействия в трудоустройстве выпускников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предварительно согласованных заявок на поиск и подбор персонала на вакантную должность.</w:t>
      </w:r>
    </w:p>
    <w:p w14:paraId="24830954" w14:textId="2ED743F5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2.1.6. Проведение мероприятий по отбору претендентов на замещение вакантных должностей среди студентов и выпускников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заявки от Организации.</w:t>
      </w:r>
    </w:p>
    <w:p w14:paraId="5209AE3C" w14:textId="77777777" w:rsidR="00F23689" w:rsidRPr="00F23689" w:rsidRDefault="00AE6D7E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2.1.7. 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экспертной оценки качества подготовки специалистов по профилю Организации.</w:t>
      </w:r>
    </w:p>
    <w:p w14:paraId="586E2204" w14:textId="77777777" w:rsidR="00F23689" w:rsidRPr="00F23689" w:rsidRDefault="00F23689" w:rsidP="005F55F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41BD4B7" w14:textId="77777777" w:rsidR="005F55F2" w:rsidRPr="00514CDE" w:rsidRDefault="00F23689" w:rsidP="00514CDE">
      <w:pPr>
        <w:pStyle w:val="a4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действия Договора</w:t>
      </w:r>
    </w:p>
    <w:p w14:paraId="0ABC1B1E" w14:textId="0C3CDC06" w:rsidR="00AE6D7E" w:rsidRDefault="00AE6D7E" w:rsidP="005F55F2">
      <w:pPr>
        <w:pStyle w:val="20"/>
        <w:shd w:val="clear" w:color="auto" w:fill="auto"/>
        <w:tabs>
          <w:tab w:val="left" w:pos="0"/>
          <w:tab w:val="left" w:pos="426"/>
        </w:tabs>
        <w:spacing w:before="0" w:after="0" w:line="276" w:lineRule="auto"/>
        <w:ind w:firstLine="567"/>
        <w:rPr>
          <w:b/>
        </w:rPr>
      </w:pPr>
      <w:r>
        <w:t>3.1.</w:t>
      </w:r>
      <w:r w:rsidR="00AD6FC6">
        <w:t xml:space="preserve"> </w:t>
      </w:r>
      <w:r w:rsidRPr="00016962">
        <w:t xml:space="preserve">Настоящий договор вступает в силу с момента его подписания Сторонами и действует </w:t>
      </w:r>
      <w:r w:rsidR="00AD6FC6">
        <w:t>в течении трех лет</w:t>
      </w:r>
      <w:r w:rsidRPr="005F55F2">
        <w:t>.</w:t>
      </w:r>
    </w:p>
    <w:p w14:paraId="6D690EEF" w14:textId="77777777" w:rsidR="00AE6D7E" w:rsidRDefault="00AE6D7E" w:rsidP="005F55F2">
      <w:pPr>
        <w:pStyle w:val="20"/>
        <w:shd w:val="clear" w:color="auto" w:fill="auto"/>
        <w:tabs>
          <w:tab w:val="left" w:pos="0"/>
        </w:tabs>
        <w:spacing w:before="0" w:after="0" w:line="276" w:lineRule="auto"/>
        <w:ind w:firstLine="567"/>
        <w:rPr>
          <w:b/>
        </w:rPr>
      </w:pPr>
      <w:r>
        <w:t xml:space="preserve">3.2. </w:t>
      </w:r>
      <w:r w:rsidRPr="00016962">
        <w:t>Настоящий Договор автоматически пролонгируется, если за 1 (один) месяц до истечения срока его действия ни одна из сторон не заявит о своем намерении прекратить его действие.</w:t>
      </w:r>
    </w:p>
    <w:p w14:paraId="726EDA23" w14:textId="77777777" w:rsidR="00AE6D7E" w:rsidRPr="005F55F2" w:rsidRDefault="00AE6D7E" w:rsidP="005F55F2">
      <w:pPr>
        <w:pStyle w:val="20"/>
        <w:shd w:val="clear" w:color="auto" w:fill="auto"/>
        <w:tabs>
          <w:tab w:val="left" w:pos="0"/>
        </w:tabs>
        <w:spacing w:before="0" w:after="0" w:line="276" w:lineRule="auto"/>
        <w:ind w:firstLine="567"/>
        <w:rPr>
          <w:b/>
        </w:rPr>
      </w:pPr>
      <w:r w:rsidRPr="00AE6D7E">
        <w:t>3.3.</w:t>
      </w:r>
      <w:r>
        <w:rPr>
          <w:b/>
        </w:rPr>
        <w:t xml:space="preserve"> </w:t>
      </w:r>
      <w:r w:rsidRPr="00016962">
        <w:t>Любая из Сторон вправе расторгнуть настоящий Договор без объяснения причин и предоставления соответствующих мотивировок в одностороннем порядке, предварительно за 3 (три) месяца, уведомив об этом другую Сторону.</w:t>
      </w:r>
    </w:p>
    <w:p w14:paraId="21B35F89" w14:textId="77777777" w:rsidR="005F55F2" w:rsidRPr="00514CDE" w:rsidRDefault="00F23689" w:rsidP="00514CDE">
      <w:pPr>
        <w:pStyle w:val="a4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Прочие условия</w:t>
      </w:r>
    </w:p>
    <w:p w14:paraId="7964D71E" w14:textId="77777777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4.1. Настоящий Договор не налагает на подписавшие его стороны каких-либо финансовых обязательств. Деятельность Сторон осуществляется без образования совместного имущества и без получения общей прибыли.</w:t>
      </w:r>
    </w:p>
    <w:p w14:paraId="2C9D9DA0" w14:textId="1311AE93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r w:rsidR="00635849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 Организации возможность размещения информационного блока на сайте </w:t>
      </w:r>
      <w:r w:rsid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Университета </w:t>
      </w:r>
      <w:r w:rsidR="000B2D42" w:rsidRPr="000B2D42">
        <w:rPr>
          <w:rFonts w:ascii="Times New Roman" w:eastAsia="Times New Roman" w:hAnsi="Times New Roman" w:cs="Times New Roman"/>
          <w:color w:val="000000"/>
          <w:sz w:val="28"/>
          <w:szCs w:val="28"/>
        </w:rPr>
        <w:t>https://kursksau.ru</w:t>
      </w:r>
      <w:r w:rsidR="005F5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</w:t>
      </w:r>
      <w:r w:rsidR="001C1D55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Трудоустройство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D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вкладке «Работодатели»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B4C331" w14:textId="77777777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4.3. В случае возникновения споров и разногласий при реализации настоящего Договора стороны принимают необходимые меры для разрешения их путем переговоров.</w:t>
      </w:r>
    </w:p>
    <w:p w14:paraId="72B0EDE3" w14:textId="77777777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 w:rsidR="0044731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Настоящий Договор не исключает возможности внесения в него в установленном порядке письменных изменений и дополнений по взаимной договоренности сторон.</w:t>
      </w:r>
    </w:p>
    <w:p w14:paraId="08A31B6C" w14:textId="77777777" w:rsidR="00F23689" w:rsidRPr="00F23689" w:rsidRDefault="00F23689" w:rsidP="005F55F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44731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23689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Настоящий договор составлен в двух экземплярах равной юридической силы по одному для каждой из сторон.</w:t>
      </w:r>
    </w:p>
    <w:p w14:paraId="745FBEBF" w14:textId="77777777" w:rsidR="00F23689" w:rsidRPr="00F23689" w:rsidRDefault="00F23689" w:rsidP="005F55F2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8258E4A" w14:textId="77777777" w:rsidR="00F23689" w:rsidRPr="00F23689" w:rsidRDefault="00F23689" w:rsidP="00F23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Юридические адреса сторон</w:t>
      </w:r>
    </w:p>
    <w:p w14:paraId="73D06BBF" w14:textId="77777777" w:rsidR="00F23689" w:rsidRPr="00F23689" w:rsidRDefault="00F23689" w:rsidP="00F23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5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4410"/>
      </w:tblGrid>
      <w:tr w:rsidR="00F23689" w:rsidRPr="00F23689" w14:paraId="15B05BF6" w14:textId="77777777" w:rsidTr="00F23689">
        <w:trPr>
          <w:tblCellSpacing w:w="0" w:type="dxa"/>
        </w:trPr>
        <w:tc>
          <w:tcPr>
            <w:tcW w:w="5160" w:type="dxa"/>
            <w:hideMark/>
          </w:tcPr>
          <w:p w14:paraId="1DC26770" w14:textId="63948493" w:rsidR="00F23689" w:rsidRPr="00F23689" w:rsidRDefault="00F23689" w:rsidP="00F2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6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ФГБОУ ВО Курс</w:t>
            </w:r>
            <w:r w:rsidR="000B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кий ГАУ</w:t>
            </w:r>
          </w:p>
        </w:tc>
        <w:tc>
          <w:tcPr>
            <w:tcW w:w="4410" w:type="dxa"/>
            <w:hideMark/>
          </w:tcPr>
          <w:p w14:paraId="460700A4" w14:textId="77777777" w:rsidR="00F23689" w:rsidRPr="00F23689" w:rsidRDefault="00F23689" w:rsidP="00F2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6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3689" w:rsidRPr="00F23689" w14:paraId="4CF64606" w14:textId="77777777" w:rsidTr="005F55F2">
        <w:trPr>
          <w:tblCellSpacing w:w="0" w:type="dxa"/>
        </w:trPr>
        <w:tc>
          <w:tcPr>
            <w:tcW w:w="9355" w:type="dxa"/>
            <w:hideMark/>
          </w:tcPr>
          <w:p w14:paraId="29C4B1AD" w14:textId="77777777" w:rsidR="00F23689" w:rsidRDefault="00F23689" w:rsidP="00F23689">
            <w:pPr>
              <w:spacing w:after="0" w:line="240" w:lineRule="auto"/>
            </w:pPr>
          </w:p>
          <w:tbl>
            <w:tblPr>
              <w:tblW w:w="984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4"/>
              <w:gridCol w:w="4410"/>
            </w:tblGrid>
            <w:tr w:rsidR="000B2D42" w:rsidRPr="00D91012" w14:paraId="6F80C9DF" w14:textId="77777777" w:rsidTr="00215CCE">
              <w:trPr>
                <w:tblCellSpacing w:w="0" w:type="dxa"/>
              </w:trPr>
              <w:tc>
                <w:tcPr>
                  <w:tcW w:w="5434" w:type="dxa"/>
                  <w:shd w:val="clear" w:color="auto" w:fill="auto"/>
                  <w:hideMark/>
                </w:tcPr>
                <w:p w14:paraId="0D66A3B8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Федеральное государственное</w:t>
                  </w:r>
                </w:p>
                <w:p w14:paraId="35A3789A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образовательное</w:t>
                  </w:r>
                </w:p>
                <w:p w14:paraId="5B566C9B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учреждение высшего образования </w:t>
                  </w:r>
                </w:p>
                <w:p w14:paraId="1D916D26" w14:textId="3935970F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7F7F7"/>
                    </w:rPr>
                  </w:pPr>
                  <w:r w:rsidRPr="00D9101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7F7F7"/>
                    </w:rPr>
                    <w:t>«Курский государственный аграрный университет имени И.И. Иванова»</w:t>
                  </w:r>
                </w:p>
                <w:p w14:paraId="6F15016D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3E49C66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Юридический адрес: 305021, г. Курск,</w:t>
                  </w:r>
                </w:p>
              </w:tc>
              <w:tc>
                <w:tcPr>
                  <w:tcW w:w="4410" w:type="dxa"/>
                  <w:shd w:val="clear" w:color="auto" w:fill="auto"/>
                  <w:hideMark/>
                </w:tcPr>
                <w:p w14:paraId="4450BAD0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  <w:r w:rsidRPr="00D91012">
                    <w:rPr>
                      <w:sz w:val="28"/>
                      <w:szCs w:val="28"/>
                    </w:rPr>
                    <w:t>_____________________________</w:t>
                  </w:r>
                </w:p>
                <w:p w14:paraId="681B9B85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  <w:r w:rsidRPr="00D91012">
                    <w:rPr>
                      <w:sz w:val="28"/>
                      <w:szCs w:val="28"/>
                    </w:rPr>
                    <w:t>____________________________</w:t>
                  </w:r>
                </w:p>
                <w:p w14:paraId="062A34FB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  <w:r w:rsidRPr="00D91012">
                    <w:rPr>
                      <w:sz w:val="28"/>
                      <w:szCs w:val="28"/>
                    </w:rPr>
                    <w:t>____________________________</w:t>
                  </w:r>
                </w:p>
                <w:p w14:paraId="1C3F37BC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  <w:r w:rsidRPr="00D91012">
                    <w:rPr>
                      <w:sz w:val="28"/>
                      <w:szCs w:val="28"/>
                    </w:rPr>
                    <w:t>____________________________</w:t>
                  </w:r>
                </w:p>
                <w:p w14:paraId="4049E3C4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  <w:r w:rsidRPr="00D91012">
                    <w:rPr>
                      <w:sz w:val="28"/>
                      <w:szCs w:val="28"/>
                    </w:rPr>
                    <w:t>________________________________</w:t>
                  </w:r>
                </w:p>
                <w:p w14:paraId="6DB3A014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</w:p>
                <w:p w14:paraId="1F112337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Юридический адрес:</w:t>
                  </w:r>
                </w:p>
              </w:tc>
            </w:tr>
            <w:tr w:rsidR="000B2D42" w:rsidRPr="00D91012" w14:paraId="601C0EDC" w14:textId="77777777" w:rsidTr="00215CCE">
              <w:trPr>
                <w:tblCellSpacing w:w="0" w:type="dxa"/>
              </w:trPr>
              <w:tc>
                <w:tcPr>
                  <w:tcW w:w="5434" w:type="dxa"/>
                  <w:shd w:val="clear" w:color="auto" w:fill="auto"/>
                  <w:hideMark/>
                </w:tcPr>
                <w:p w14:paraId="3ACD687F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ул. Карла Маркса, д. 70 </w:t>
                  </w:r>
                </w:p>
                <w:p w14:paraId="752EACF8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ОГРН 1034637005292, </w:t>
                  </w:r>
                </w:p>
                <w:p w14:paraId="1AAEA852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4629029121</w:t>
                  </w:r>
                </w:p>
                <w:p w14:paraId="397C1FF1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9E22555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тел.: (4712) 53-13-30 </w:t>
                  </w:r>
                </w:p>
                <w:p w14:paraId="23BF2458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szCs w:val="28"/>
                    </w:rPr>
                  </w:pPr>
                  <w:r w:rsidRPr="00D91012">
                    <w:rPr>
                      <w:szCs w:val="28"/>
                    </w:rPr>
                    <w:t xml:space="preserve">тел.: (4712) 58-50-49 </w:t>
                  </w:r>
                </w:p>
                <w:p w14:paraId="76E1FE1C" w14:textId="1E811A6C" w:rsidR="000B2D42" w:rsidRPr="00F859A0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  <w:lang w:val="en-US"/>
                    </w:rPr>
                  </w:pPr>
                  <w:r w:rsidRPr="00D91012">
                    <w:rPr>
                      <w:szCs w:val="28"/>
                      <w:lang w:val="en-US"/>
                    </w:rPr>
                    <w:t>E</w:t>
                  </w:r>
                  <w:r w:rsidRPr="00F859A0">
                    <w:rPr>
                      <w:szCs w:val="28"/>
                      <w:lang w:val="en-US"/>
                    </w:rPr>
                    <w:t>-</w:t>
                  </w:r>
                  <w:r w:rsidRPr="00D91012">
                    <w:rPr>
                      <w:szCs w:val="28"/>
                      <w:lang w:val="en-US"/>
                    </w:rPr>
                    <w:t>mail</w:t>
                  </w:r>
                  <w:r w:rsidRPr="00F859A0">
                    <w:rPr>
                      <w:szCs w:val="28"/>
                      <w:lang w:val="en-US"/>
                    </w:rPr>
                    <w:t>:</w:t>
                  </w:r>
                  <w:r w:rsidR="00F859A0">
                    <w:rPr>
                      <w:szCs w:val="28"/>
                      <w:lang w:val="en-US"/>
                    </w:rPr>
                    <w:t xml:space="preserve"> </w:t>
                  </w:r>
                  <w:r w:rsidR="00F859A0" w:rsidRPr="00F859A0">
                    <w:rPr>
                      <w:lang w:val="en-US"/>
                    </w:rPr>
                    <w:t xml:space="preserve"> </w:t>
                  </w:r>
                  <w:r w:rsidR="00F859A0" w:rsidRPr="00F859A0">
                    <w:rPr>
                      <w:lang w:val="en-US"/>
                    </w:rPr>
                    <w:t>kursksau@kursksau.ru</w:t>
                  </w:r>
                </w:p>
                <w:p w14:paraId="56DE7693" w14:textId="77777777" w:rsidR="000B2D42" w:rsidRPr="00F859A0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  <w:lang w:val="en-US"/>
                    </w:rPr>
                  </w:pPr>
                </w:p>
                <w:p w14:paraId="2F77CFBA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</w:rPr>
                  </w:pPr>
                  <w:r w:rsidRPr="00D91012">
                    <w:rPr>
                      <w:color w:val="000000"/>
                      <w:szCs w:val="28"/>
                    </w:rPr>
                    <w:t>Ректор</w:t>
                  </w:r>
                </w:p>
                <w:p w14:paraId="2268E2BF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</w:rPr>
                  </w:pPr>
                </w:p>
                <w:p w14:paraId="2CCF7A80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____________________/</w:t>
                  </w: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А.В. </w:t>
                  </w:r>
                  <w:proofErr w:type="spellStart"/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Мусьял</w:t>
                  </w:r>
                  <w:proofErr w:type="spellEnd"/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Pr="00D9101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</w:t>
                  </w:r>
                </w:p>
              </w:tc>
              <w:tc>
                <w:tcPr>
                  <w:tcW w:w="4410" w:type="dxa"/>
                  <w:shd w:val="clear" w:color="auto" w:fill="auto"/>
                  <w:hideMark/>
                </w:tcPr>
                <w:p w14:paraId="2E9B546C" w14:textId="77777777" w:rsidR="000B2D42" w:rsidRPr="00D91012" w:rsidRDefault="000B2D42" w:rsidP="00F859A0">
                  <w:pPr>
                    <w:framePr w:hSpace="45" w:wrap="around" w:vAnchor="text" w:hAnchor="text"/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ОКТМО</w:t>
                  </w:r>
                </w:p>
                <w:p w14:paraId="1802777F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ОГРН  </w:t>
                  </w:r>
                </w:p>
                <w:p w14:paraId="31AF08D2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ИНН </w:t>
                  </w:r>
                </w:p>
                <w:p w14:paraId="22F23748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3F9A93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left="6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тел.: </w:t>
                  </w:r>
                </w:p>
                <w:p w14:paraId="4019D5F0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szCs w:val="28"/>
                    </w:rPr>
                  </w:pPr>
                  <w:r w:rsidRPr="00D91012">
                    <w:rPr>
                      <w:szCs w:val="28"/>
                    </w:rPr>
                    <w:t xml:space="preserve">тел.: </w:t>
                  </w:r>
                </w:p>
                <w:p w14:paraId="3A313E8A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</w:rPr>
                  </w:pPr>
                  <w:r w:rsidRPr="00D91012">
                    <w:rPr>
                      <w:szCs w:val="28"/>
                    </w:rPr>
                    <w:t>E-mail:</w:t>
                  </w:r>
                  <w:r w:rsidRPr="00D91012">
                    <w:rPr>
                      <w:color w:val="000000"/>
                      <w:szCs w:val="28"/>
                    </w:rPr>
                    <w:t xml:space="preserve"> </w:t>
                  </w:r>
                </w:p>
                <w:p w14:paraId="0E39129F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</w:rPr>
                  </w:pPr>
                </w:p>
                <w:p w14:paraId="3E8C131C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</w:rPr>
                  </w:pPr>
                  <w:r w:rsidRPr="00D91012">
                    <w:rPr>
                      <w:color w:val="000000"/>
                      <w:szCs w:val="28"/>
                    </w:rPr>
                    <w:t xml:space="preserve">Руководитель </w:t>
                  </w:r>
                </w:p>
                <w:p w14:paraId="1EC5FF9A" w14:textId="77777777" w:rsidR="000B2D42" w:rsidRPr="00D91012" w:rsidRDefault="000B2D42" w:rsidP="00F859A0">
                  <w:pPr>
                    <w:pStyle w:val="4"/>
                    <w:framePr w:hSpace="45" w:wrap="around" w:vAnchor="text" w:hAnchor="text"/>
                    <w:spacing w:line="240" w:lineRule="atLeast"/>
                    <w:ind w:left="68" w:right="-108"/>
                    <w:rPr>
                      <w:color w:val="000000"/>
                      <w:szCs w:val="28"/>
                    </w:rPr>
                  </w:pPr>
                  <w:r w:rsidRPr="00D91012">
                    <w:rPr>
                      <w:color w:val="000000"/>
                      <w:szCs w:val="28"/>
                    </w:rPr>
                    <w:t xml:space="preserve">  </w:t>
                  </w:r>
                </w:p>
                <w:p w14:paraId="2CEB7609" w14:textId="77777777" w:rsidR="000B2D42" w:rsidRPr="00D91012" w:rsidRDefault="000B2D42" w:rsidP="00F859A0">
                  <w:pPr>
                    <w:framePr w:hSpace="45" w:wrap="around" w:vAnchor="text" w:hAnchor="text"/>
                    <w:spacing w:after="0" w:line="240" w:lineRule="atLeast"/>
                    <w:ind w:right="-108"/>
                    <w:rPr>
                      <w:sz w:val="28"/>
                      <w:szCs w:val="28"/>
                    </w:rPr>
                  </w:pPr>
                  <w:r w:rsidRPr="00D9101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_________________/__________/</w:t>
                  </w:r>
                  <w:r w:rsidRPr="00D9101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ACFB241" w14:textId="77777777" w:rsidR="005F55F2" w:rsidRPr="00F23689" w:rsidRDefault="005F55F2" w:rsidP="005F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EE928ED" w14:textId="5003F32F" w:rsidR="00024C6C" w:rsidRDefault="00024C6C">
      <w:pPr>
        <w:rPr>
          <w:rFonts w:ascii="Times New Roman" w:hAnsi="Times New Roman" w:cs="Times New Roman"/>
          <w:sz w:val="28"/>
          <w:szCs w:val="28"/>
        </w:rPr>
      </w:pPr>
    </w:p>
    <w:p w14:paraId="42952A1D" w14:textId="6F7D84C8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p w14:paraId="3D5BDC3A" w14:textId="081C6262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p w14:paraId="43F6FDC0" w14:textId="757198C5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p w14:paraId="21FEBE98" w14:textId="44E29EF7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p w14:paraId="44F94A17" w14:textId="2A9C1E76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p w14:paraId="424960FF" w14:textId="141ADF18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p w14:paraId="65ED67FE" w14:textId="5FBB7807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p w14:paraId="35F88EF1" w14:textId="1B908AB2" w:rsidR="00725D7A" w:rsidRDefault="00725D7A">
      <w:pPr>
        <w:rPr>
          <w:rFonts w:ascii="Times New Roman" w:hAnsi="Times New Roman" w:cs="Times New Roman"/>
          <w:sz w:val="28"/>
          <w:szCs w:val="28"/>
        </w:rPr>
      </w:pPr>
    </w:p>
    <w:sectPr w:rsidR="00725D7A" w:rsidSect="0074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421"/>
    <w:multiLevelType w:val="hybridMultilevel"/>
    <w:tmpl w:val="2222FB14"/>
    <w:lvl w:ilvl="0" w:tplc="D6C4A638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6C3153"/>
    <w:multiLevelType w:val="multilevel"/>
    <w:tmpl w:val="0FF8E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71257"/>
    <w:multiLevelType w:val="multilevel"/>
    <w:tmpl w:val="7A547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3" w15:restartNumberingAfterBreak="0">
    <w:nsid w:val="5E577CBA"/>
    <w:multiLevelType w:val="multilevel"/>
    <w:tmpl w:val="7CB82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689"/>
    <w:rsid w:val="00024C6C"/>
    <w:rsid w:val="0004352C"/>
    <w:rsid w:val="000B2D42"/>
    <w:rsid w:val="00137358"/>
    <w:rsid w:val="00181CC0"/>
    <w:rsid w:val="001C1D55"/>
    <w:rsid w:val="00447315"/>
    <w:rsid w:val="004E1F33"/>
    <w:rsid w:val="00501B10"/>
    <w:rsid w:val="00514CDE"/>
    <w:rsid w:val="005F55F2"/>
    <w:rsid w:val="006350BC"/>
    <w:rsid w:val="00635849"/>
    <w:rsid w:val="00725D7A"/>
    <w:rsid w:val="00747C96"/>
    <w:rsid w:val="00843762"/>
    <w:rsid w:val="00985A1B"/>
    <w:rsid w:val="00AD6FC6"/>
    <w:rsid w:val="00AE6D7E"/>
    <w:rsid w:val="00C94527"/>
    <w:rsid w:val="00E6425D"/>
    <w:rsid w:val="00F23689"/>
    <w:rsid w:val="00F859A0"/>
    <w:rsid w:val="00FB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3F3C"/>
  <w15:docId w15:val="{055A754A-D0F9-451A-A6FF-09E238FE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96"/>
  </w:style>
  <w:style w:type="paragraph" w:styleId="4">
    <w:name w:val="heading 4"/>
    <w:basedOn w:val="a"/>
    <w:next w:val="a"/>
    <w:link w:val="40"/>
    <w:qFormat/>
    <w:rsid w:val="005F55F2"/>
    <w:pPr>
      <w:keepNext/>
      <w:tabs>
        <w:tab w:val="num" w:pos="0"/>
      </w:tabs>
      <w:suppressAutoHyphens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6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E6D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D7E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E6D7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F55F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452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25D7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1B10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F8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5403-A94D-41A6-BEE9-84560E4C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Карпенко</cp:lastModifiedBy>
  <cp:revision>23</cp:revision>
  <cp:lastPrinted>2022-05-30T09:38:00Z</cp:lastPrinted>
  <dcterms:created xsi:type="dcterms:W3CDTF">2020-09-09T11:36:00Z</dcterms:created>
  <dcterms:modified xsi:type="dcterms:W3CDTF">2024-07-23T10:52:00Z</dcterms:modified>
</cp:coreProperties>
</file>